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05" w:rsidRDefault="00C10005" w:rsidP="007C001E">
      <w:pPr>
        <w:rPr>
          <w:b/>
          <w:color w:val="000000"/>
          <w:sz w:val="22"/>
          <w:szCs w:val="22"/>
        </w:rPr>
      </w:pPr>
    </w:p>
    <w:p w:rsidR="007C001E" w:rsidRPr="000C3C5A" w:rsidRDefault="007C001E" w:rsidP="00DB3BB9">
      <w:pPr>
        <w:jc w:val="both"/>
        <w:rPr>
          <w:b/>
          <w:color w:val="000000"/>
          <w:sz w:val="22"/>
          <w:szCs w:val="22"/>
        </w:rPr>
      </w:pPr>
      <w:r w:rsidRPr="000C3C5A">
        <w:rPr>
          <w:b/>
          <w:color w:val="000000"/>
          <w:sz w:val="22"/>
          <w:szCs w:val="22"/>
        </w:rPr>
        <w:t>EXTRATO DE AUTORIZAÇÃO DE CONTRATAÇÃO DIRETA</w:t>
      </w:r>
    </w:p>
    <w:p w:rsidR="00E34217" w:rsidRPr="000C3C5A" w:rsidRDefault="007C001E" w:rsidP="00DB3BB9">
      <w:pPr>
        <w:jc w:val="both"/>
        <w:rPr>
          <w:b/>
          <w:sz w:val="22"/>
          <w:szCs w:val="22"/>
          <w:shd w:val="clear" w:color="auto" w:fill="FFFFFF"/>
        </w:rPr>
      </w:pPr>
      <w:r w:rsidRPr="000C3C5A">
        <w:rPr>
          <w:b/>
          <w:color w:val="000000"/>
          <w:sz w:val="22"/>
          <w:szCs w:val="22"/>
        </w:rPr>
        <w:t>Dispensa de Licitação nº 0</w:t>
      </w:r>
      <w:r w:rsidR="00F436ED" w:rsidRPr="000C3C5A">
        <w:rPr>
          <w:b/>
          <w:color w:val="000000"/>
          <w:sz w:val="22"/>
          <w:szCs w:val="22"/>
        </w:rPr>
        <w:t>9</w:t>
      </w:r>
      <w:r w:rsidRPr="000C3C5A">
        <w:rPr>
          <w:b/>
          <w:color w:val="000000"/>
          <w:sz w:val="22"/>
          <w:szCs w:val="22"/>
        </w:rPr>
        <w:t xml:space="preserve">/2025 - Processo nº </w:t>
      </w:r>
      <w:r w:rsidR="00D907BC" w:rsidRPr="000C3C5A">
        <w:rPr>
          <w:b/>
          <w:color w:val="000000"/>
          <w:sz w:val="22"/>
          <w:szCs w:val="22"/>
        </w:rPr>
        <w:t>1</w:t>
      </w:r>
      <w:r w:rsidR="00F436ED" w:rsidRPr="000C3C5A">
        <w:rPr>
          <w:b/>
          <w:color w:val="000000"/>
          <w:sz w:val="22"/>
          <w:szCs w:val="22"/>
        </w:rPr>
        <w:t>5</w:t>
      </w:r>
      <w:r w:rsidRPr="000C3C5A">
        <w:rPr>
          <w:b/>
          <w:color w:val="000000"/>
          <w:sz w:val="22"/>
          <w:szCs w:val="22"/>
        </w:rPr>
        <w:t xml:space="preserve">/2025. </w:t>
      </w:r>
      <w:r w:rsidRPr="000C3C5A">
        <w:rPr>
          <w:color w:val="000000"/>
          <w:sz w:val="22"/>
          <w:szCs w:val="22"/>
        </w:rPr>
        <w:t xml:space="preserve"> Fica </w:t>
      </w:r>
      <w:r w:rsidRPr="000C3C5A">
        <w:rPr>
          <w:b/>
          <w:color w:val="000000"/>
          <w:sz w:val="22"/>
          <w:szCs w:val="22"/>
        </w:rPr>
        <w:t>AUTORIZADO</w:t>
      </w:r>
      <w:r w:rsidRPr="000C3C5A">
        <w:rPr>
          <w:color w:val="000000"/>
          <w:sz w:val="22"/>
          <w:szCs w:val="22"/>
        </w:rPr>
        <w:t xml:space="preserve"> em todos os seus termos a contratação direta referente </w:t>
      </w:r>
      <w:proofErr w:type="gramStart"/>
      <w:r w:rsidRPr="000C3C5A">
        <w:rPr>
          <w:color w:val="000000"/>
          <w:sz w:val="22"/>
          <w:szCs w:val="22"/>
        </w:rPr>
        <w:t>a</w:t>
      </w:r>
      <w:proofErr w:type="gramEnd"/>
      <w:r w:rsidRPr="000C3C5A">
        <w:rPr>
          <w:color w:val="000000"/>
          <w:sz w:val="22"/>
          <w:szCs w:val="22"/>
        </w:rPr>
        <w:t xml:space="preserve"> Dispensa de Licitação nº 0</w:t>
      </w:r>
      <w:r w:rsidR="00F436ED" w:rsidRPr="000C3C5A">
        <w:rPr>
          <w:color w:val="000000"/>
          <w:sz w:val="22"/>
          <w:szCs w:val="22"/>
        </w:rPr>
        <w:t>9</w:t>
      </w:r>
      <w:r w:rsidRPr="000C3C5A">
        <w:rPr>
          <w:color w:val="000000"/>
          <w:sz w:val="22"/>
          <w:szCs w:val="22"/>
        </w:rPr>
        <w:t xml:space="preserve">/2025, Processo nº </w:t>
      </w:r>
      <w:r w:rsidR="00D907BC" w:rsidRPr="000C3C5A">
        <w:rPr>
          <w:color w:val="000000"/>
          <w:sz w:val="22"/>
          <w:szCs w:val="22"/>
        </w:rPr>
        <w:t>1</w:t>
      </w:r>
      <w:r w:rsidR="00F436ED" w:rsidRPr="000C3C5A">
        <w:rPr>
          <w:color w:val="000000"/>
          <w:sz w:val="22"/>
          <w:szCs w:val="22"/>
        </w:rPr>
        <w:t>5</w:t>
      </w:r>
      <w:r w:rsidRPr="000C3C5A">
        <w:rPr>
          <w:color w:val="000000"/>
          <w:sz w:val="22"/>
          <w:szCs w:val="22"/>
        </w:rPr>
        <w:t xml:space="preserve">/2025, com fundamento no </w:t>
      </w:r>
      <w:r w:rsidRPr="000C3C5A">
        <w:rPr>
          <w:sz w:val="22"/>
          <w:szCs w:val="22"/>
        </w:rPr>
        <w:t>Artigo 75, Inciso I, da Lei Federal nº 14.133/2021</w:t>
      </w:r>
      <w:r w:rsidR="00E34217" w:rsidRPr="000C3C5A">
        <w:rPr>
          <w:color w:val="000000"/>
          <w:sz w:val="22"/>
          <w:szCs w:val="22"/>
        </w:rPr>
        <w:t xml:space="preserve">, cujo objeto é </w:t>
      </w:r>
      <w:r w:rsidR="000C3C5A">
        <w:rPr>
          <w:color w:val="000000"/>
          <w:sz w:val="22"/>
          <w:szCs w:val="22"/>
        </w:rPr>
        <w:t>“</w:t>
      </w:r>
      <w:r w:rsidR="000C3C5A" w:rsidRPr="000C3C5A">
        <w:rPr>
          <w:sz w:val="22"/>
          <w:szCs w:val="22"/>
        </w:rPr>
        <w:t xml:space="preserve">Contratação de empresa especializada para a análise de viabilidade técnica e a elaboração de estudos e projetos executivos de engenharia destinados à implantação de obras de </w:t>
      </w:r>
      <w:proofErr w:type="spellStart"/>
      <w:r w:rsidR="000C3C5A" w:rsidRPr="000C3C5A">
        <w:rPr>
          <w:sz w:val="22"/>
          <w:szCs w:val="22"/>
        </w:rPr>
        <w:t>infraestrutura</w:t>
      </w:r>
      <w:proofErr w:type="spellEnd"/>
      <w:r w:rsidR="000C3C5A" w:rsidRPr="000C3C5A">
        <w:rPr>
          <w:sz w:val="22"/>
          <w:szCs w:val="22"/>
        </w:rPr>
        <w:t xml:space="preserve"> rodoviária em trecho da estrada vicinal “</w:t>
      </w:r>
      <w:proofErr w:type="spellStart"/>
      <w:r w:rsidR="000C3C5A" w:rsidRPr="000C3C5A">
        <w:rPr>
          <w:sz w:val="22"/>
          <w:szCs w:val="22"/>
        </w:rPr>
        <w:t>Liborio</w:t>
      </w:r>
      <w:proofErr w:type="spellEnd"/>
      <w:r w:rsidR="000C3C5A" w:rsidRPr="000C3C5A">
        <w:rPr>
          <w:sz w:val="22"/>
          <w:szCs w:val="22"/>
        </w:rPr>
        <w:t xml:space="preserve"> </w:t>
      </w:r>
      <w:proofErr w:type="spellStart"/>
      <w:r w:rsidR="000C3C5A" w:rsidRPr="000C3C5A">
        <w:rPr>
          <w:sz w:val="22"/>
          <w:szCs w:val="22"/>
        </w:rPr>
        <w:t>Pelegrin</w:t>
      </w:r>
      <w:proofErr w:type="spellEnd"/>
      <w:r w:rsidR="000C3C5A" w:rsidRPr="000C3C5A">
        <w:rPr>
          <w:sz w:val="22"/>
          <w:szCs w:val="22"/>
        </w:rPr>
        <w:t xml:space="preserve">”, que interliga o Município de </w:t>
      </w:r>
      <w:proofErr w:type="spellStart"/>
      <w:r w:rsidR="000C3C5A" w:rsidRPr="000C3C5A">
        <w:rPr>
          <w:sz w:val="22"/>
          <w:szCs w:val="22"/>
        </w:rPr>
        <w:t>Marapoama</w:t>
      </w:r>
      <w:proofErr w:type="spellEnd"/>
      <w:r w:rsidR="000C3C5A" w:rsidRPr="000C3C5A">
        <w:rPr>
          <w:sz w:val="22"/>
          <w:szCs w:val="22"/>
        </w:rPr>
        <w:t xml:space="preserve"> ao Distrito de Nova Cardoso, com extensão aproximada de 5,00 km, situado no território do Município de </w:t>
      </w:r>
      <w:proofErr w:type="spellStart"/>
      <w:r w:rsidR="000C3C5A" w:rsidRPr="000C3C5A">
        <w:rPr>
          <w:sz w:val="22"/>
          <w:szCs w:val="22"/>
        </w:rPr>
        <w:t>Marapoama</w:t>
      </w:r>
      <w:proofErr w:type="spellEnd"/>
      <w:r w:rsidR="000C3C5A" w:rsidRPr="000C3C5A">
        <w:rPr>
          <w:sz w:val="22"/>
          <w:szCs w:val="22"/>
        </w:rPr>
        <w:t>. Os serviços deverão ser executados em conformidade com os normativos técnicos vigentes e os projetos e especificações técnicas do DER – Departamento de Estradas de Rodagem</w:t>
      </w:r>
      <w:r w:rsidR="000C3C5A">
        <w:rPr>
          <w:sz w:val="22"/>
          <w:szCs w:val="22"/>
        </w:rPr>
        <w:t>”</w:t>
      </w:r>
      <w:r w:rsidR="00E34217" w:rsidRPr="000C3C5A">
        <w:rPr>
          <w:color w:val="000000"/>
          <w:sz w:val="22"/>
          <w:szCs w:val="22"/>
        </w:rPr>
        <w:t xml:space="preserve">, à favor da </w:t>
      </w:r>
      <w:r w:rsidRPr="000C3C5A">
        <w:rPr>
          <w:color w:val="000000"/>
          <w:sz w:val="22"/>
          <w:szCs w:val="22"/>
        </w:rPr>
        <w:t xml:space="preserve">empresa </w:t>
      </w:r>
      <w:r w:rsidR="00F436ED" w:rsidRPr="000C3C5A">
        <w:rPr>
          <w:b/>
          <w:sz w:val="22"/>
          <w:szCs w:val="22"/>
        </w:rPr>
        <w:t>UMA ENGENHARIA E TECNOLOGIA LTDA, CNPJ: 34.748.645/0001-29</w:t>
      </w:r>
      <w:r w:rsidR="00F436ED" w:rsidRPr="000C3C5A">
        <w:rPr>
          <w:sz w:val="22"/>
          <w:szCs w:val="22"/>
        </w:rPr>
        <w:t>, pelo valor total de R$ 122.850,00</w:t>
      </w:r>
      <w:r w:rsidR="000C3C5A" w:rsidRPr="000C3C5A">
        <w:rPr>
          <w:sz w:val="22"/>
          <w:szCs w:val="22"/>
        </w:rPr>
        <w:t xml:space="preserve"> </w:t>
      </w:r>
      <w:r w:rsidR="00F436ED" w:rsidRPr="000C3C5A">
        <w:rPr>
          <w:sz w:val="22"/>
          <w:szCs w:val="22"/>
        </w:rPr>
        <w:t>(cento e vinte e dois mil, oitocentos e cinqüenta reais).</w:t>
      </w:r>
      <w:r w:rsidR="00E34217" w:rsidRPr="000C3C5A">
        <w:rPr>
          <w:color w:val="000000"/>
          <w:sz w:val="22"/>
          <w:szCs w:val="22"/>
        </w:rPr>
        <w:t xml:space="preserve"> </w:t>
      </w:r>
      <w:proofErr w:type="spellStart"/>
      <w:r w:rsidR="00E34217" w:rsidRPr="000C3C5A">
        <w:rPr>
          <w:color w:val="000000"/>
          <w:sz w:val="22"/>
          <w:szCs w:val="22"/>
        </w:rPr>
        <w:t>Marapoama</w:t>
      </w:r>
      <w:proofErr w:type="spellEnd"/>
      <w:r w:rsidR="00E34217" w:rsidRPr="000C3C5A">
        <w:rPr>
          <w:color w:val="000000"/>
          <w:sz w:val="22"/>
          <w:szCs w:val="22"/>
        </w:rPr>
        <w:t xml:space="preserve">, </w:t>
      </w:r>
      <w:r w:rsidR="00F436ED" w:rsidRPr="000C3C5A">
        <w:rPr>
          <w:color w:val="000000"/>
          <w:sz w:val="22"/>
          <w:szCs w:val="22"/>
        </w:rPr>
        <w:t>16</w:t>
      </w:r>
      <w:r w:rsidR="00E34217" w:rsidRPr="000C3C5A">
        <w:rPr>
          <w:color w:val="000000"/>
          <w:sz w:val="22"/>
          <w:szCs w:val="22"/>
        </w:rPr>
        <w:t xml:space="preserve"> de </w:t>
      </w:r>
      <w:r w:rsidR="00F436ED" w:rsidRPr="000C3C5A">
        <w:rPr>
          <w:color w:val="000000"/>
          <w:sz w:val="22"/>
          <w:szCs w:val="22"/>
        </w:rPr>
        <w:t>Maio</w:t>
      </w:r>
      <w:r w:rsidR="00E34217" w:rsidRPr="000C3C5A">
        <w:rPr>
          <w:color w:val="000000"/>
          <w:sz w:val="22"/>
          <w:szCs w:val="22"/>
        </w:rPr>
        <w:t xml:space="preserve"> de 2025. </w:t>
      </w:r>
      <w:r w:rsidR="00E34217" w:rsidRPr="000C3C5A">
        <w:rPr>
          <w:sz w:val="22"/>
          <w:szCs w:val="22"/>
        </w:rPr>
        <w:t xml:space="preserve">Lourenço </w:t>
      </w:r>
      <w:proofErr w:type="spellStart"/>
      <w:r w:rsidR="00E34217" w:rsidRPr="000C3C5A">
        <w:rPr>
          <w:sz w:val="22"/>
          <w:szCs w:val="22"/>
        </w:rPr>
        <w:t>Lorenceti</w:t>
      </w:r>
      <w:proofErr w:type="spellEnd"/>
      <w:r w:rsidR="00E34217" w:rsidRPr="000C3C5A">
        <w:rPr>
          <w:sz w:val="22"/>
          <w:szCs w:val="22"/>
        </w:rPr>
        <w:t xml:space="preserve"> - Prefeito Municipal.</w:t>
      </w:r>
    </w:p>
    <w:p w:rsidR="00C0677C" w:rsidRPr="00FF6E3E" w:rsidRDefault="00C0677C">
      <w:pPr>
        <w:rPr>
          <w:sz w:val="22"/>
          <w:szCs w:val="22"/>
        </w:rPr>
      </w:pPr>
    </w:p>
    <w:p w:rsidR="005C170C" w:rsidRPr="00293A65" w:rsidRDefault="005C170C"/>
    <w:sectPr w:rsidR="005C170C" w:rsidRPr="00293A65" w:rsidSect="00C06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BC" w:rsidRDefault="00D907BC" w:rsidP="00B43EFB">
      <w:r>
        <w:separator/>
      </w:r>
    </w:p>
  </w:endnote>
  <w:endnote w:type="continuationSeparator" w:id="1">
    <w:p w:rsidR="00D907BC" w:rsidRDefault="00D907BC" w:rsidP="00B43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BC" w:rsidRDefault="00D907BC" w:rsidP="00B43EFB">
      <w:r>
        <w:separator/>
      </w:r>
    </w:p>
  </w:footnote>
  <w:footnote w:type="continuationSeparator" w:id="1">
    <w:p w:rsidR="00D907BC" w:rsidRDefault="00D907BC" w:rsidP="00B43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BC" w:rsidRPr="00F52EB9" w:rsidRDefault="00D907BC" w:rsidP="00B43EFB">
    <w:pPr>
      <w:pStyle w:val="Cabealho"/>
      <w:jc w:val="center"/>
      <w:rPr>
        <w:rFonts w:ascii="Century" w:hAnsi="Century" w:cs="Microsoft Sans Serif"/>
        <w:sz w:val="44"/>
        <w:szCs w:val="44"/>
        <w:u w:val="double"/>
      </w:rPr>
    </w:pPr>
    <w:r>
      <w:rPr>
        <w:rFonts w:ascii="Century" w:hAnsi="Century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-441960</wp:posOffset>
          </wp:positionH>
          <wp:positionV relativeFrom="paragraph">
            <wp:posOffset>-135255</wp:posOffset>
          </wp:positionV>
          <wp:extent cx="1057275" cy="826169"/>
          <wp:effectExtent l="1905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993" cy="8251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55C6">
      <w:rPr>
        <w:rFonts w:ascii="Century" w:hAnsi="Century"/>
        <w:sz w:val="48"/>
        <w:szCs w:val="48"/>
      </w:rPr>
      <w:t xml:space="preserve">           </w:t>
    </w:r>
    <w:r w:rsidRPr="00F52EB9">
      <w:rPr>
        <w:rFonts w:ascii="Century" w:hAnsi="Century" w:cs="Microsoft Sans Serif"/>
        <w:sz w:val="44"/>
        <w:szCs w:val="44"/>
        <w:u w:val="double"/>
      </w:rPr>
      <w:t>MUNICÍPIO DE MARAPOAMA</w:t>
    </w:r>
  </w:p>
  <w:p w:rsidR="00D907BC" w:rsidRPr="00321C89" w:rsidRDefault="00D907BC" w:rsidP="00B43EFB">
    <w:pPr>
      <w:pStyle w:val="Cabealho"/>
      <w:jc w:val="center"/>
      <w:rPr>
        <w:rFonts w:ascii="Century" w:hAnsi="Century" w:cs="Microsoft Sans Serif"/>
        <w:sz w:val="16"/>
        <w:szCs w:val="16"/>
        <w:u w:val="double"/>
      </w:rPr>
    </w:pPr>
  </w:p>
  <w:p w:rsidR="00D907BC" w:rsidRDefault="00D907BC" w:rsidP="00B43EFB">
    <w:pPr>
      <w:pStyle w:val="Cabealho"/>
      <w:jc w:val="center"/>
      <w:rPr>
        <w:sz w:val="36"/>
        <w:szCs w:val="36"/>
      </w:rPr>
    </w:pPr>
    <w:r>
      <w:rPr>
        <w:rFonts w:ascii="Microsoft Sans Serif" w:hAnsi="Microsoft Sans Serif" w:cs="Microsoft Sans Serif"/>
      </w:rPr>
      <w:t xml:space="preserve">            </w:t>
    </w:r>
    <w:r w:rsidRPr="00C76A32">
      <w:rPr>
        <w:rFonts w:ascii="Microsoft Sans Serif" w:hAnsi="Microsoft Sans Serif" w:cs="Microsoft Sans Serif"/>
      </w:rPr>
      <w:t xml:space="preserve">         </w:t>
    </w:r>
    <w:r>
      <w:rPr>
        <w:rFonts w:ascii="Microsoft Sans Serif" w:hAnsi="Microsoft Sans Serif" w:cs="Microsoft Sans Serif"/>
      </w:rPr>
      <w:t xml:space="preserve">   </w:t>
    </w:r>
    <w:r w:rsidRPr="009D55C6">
      <w:rPr>
        <w:rFonts w:ascii="Century" w:hAnsi="Century" w:cs="Microsoft Sans Serif"/>
      </w:rPr>
      <w:t>ESTADO DE SÃO PAULO – CNPJ Nº 65.712.580/0001-95</w:t>
    </w:r>
    <w:r>
      <w:rPr>
        <w:sz w:val="36"/>
        <w:szCs w:val="36"/>
      </w:rPr>
      <w:t xml:space="preserve">         </w:t>
    </w:r>
  </w:p>
  <w:p w:rsidR="00D907BC" w:rsidRPr="00F52EB9" w:rsidRDefault="00D907BC" w:rsidP="00B43EFB">
    <w:pPr>
      <w:pStyle w:val="Cabealho"/>
      <w:jc w:val="center"/>
      <w:rPr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4903"/>
    <w:rsid w:val="00000526"/>
    <w:rsid w:val="000108B6"/>
    <w:rsid w:val="00042994"/>
    <w:rsid w:val="00043B81"/>
    <w:rsid w:val="0004476A"/>
    <w:rsid w:val="00052154"/>
    <w:rsid w:val="00053E09"/>
    <w:rsid w:val="00057B6F"/>
    <w:rsid w:val="000844CF"/>
    <w:rsid w:val="000A67E2"/>
    <w:rsid w:val="000C3C5A"/>
    <w:rsid w:val="000D4F03"/>
    <w:rsid w:val="000D5E88"/>
    <w:rsid w:val="000D6393"/>
    <w:rsid w:val="000E0BC5"/>
    <w:rsid w:val="000E193C"/>
    <w:rsid w:val="000F216D"/>
    <w:rsid w:val="000F4F08"/>
    <w:rsid w:val="00111EC5"/>
    <w:rsid w:val="001151E4"/>
    <w:rsid w:val="0013160D"/>
    <w:rsid w:val="00166009"/>
    <w:rsid w:val="001733E6"/>
    <w:rsid w:val="0017723E"/>
    <w:rsid w:val="001A0841"/>
    <w:rsid w:val="001A09D1"/>
    <w:rsid w:val="001B503A"/>
    <w:rsid w:val="001C607A"/>
    <w:rsid w:val="001E0218"/>
    <w:rsid w:val="001E6CFC"/>
    <w:rsid w:val="001F14EB"/>
    <w:rsid w:val="00214A54"/>
    <w:rsid w:val="0022418E"/>
    <w:rsid w:val="00292A92"/>
    <w:rsid w:val="00293A65"/>
    <w:rsid w:val="002B0BE8"/>
    <w:rsid w:val="002F05C2"/>
    <w:rsid w:val="003318F6"/>
    <w:rsid w:val="003679AA"/>
    <w:rsid w:val="00371A22"/>
    <w:rsid w:val="00397AF2"/>
    <w:rsid w:val="003A4764"/>
    <w:rsid w:val="003A5406"/>
    <w:rsid w:val="003B2E83"/>
    <w:rsid w:val="003C2912"/>
    <w:rsid w:val="003C2B42"/>
    <w:rsid w:val="003D3A04"/>
    <w:rsid w:val="003D59FB"/>
    <w:rsid w:val="003D7A0E"/>
    <w:rsid w:val="003E297A"/>
    <w:rsid w:val="003F0B64"/>
    <w:rsid w:val="00410AC6"/>
    <w:rsid w:val="00410B6D"/>
    <w:rsid w:val="0042738D"/>
    <w:rsid w:val="0044025E"/>
    <w:rsid w:val="0045424A"/>
    <w:rsid w:val="00472BC0"/>
    <w:rsid w:val="00477E41"/>
    <w:rsid w:val="0048095D"/>
    <w:rsid w:val="00491A87"/>
    <w:rsid w:val="0049304E"/>
    <w:rsid w:val="004955A4"/>
    <w:rsid w:val="004A14AF"/>
    <w:rsid w:val="004B1C65"/>
    <w:rsid w:val="004C52C1"/>
    <w:rsid w:val="004E2006"/>
    <w:rsid w:val="004E3400"/>
    <w:rsid w:val="004E3F44"/>
    <w:rsid w:val="004F1498"/>
    <w:rsid w:val="00513721"/>
    <w:rsid w:val="00513D1C"/>
    <w:rsid w:val="00545306"/>
    <w:rsid w:val="005475DE"/>
    <w:rsid w:val="0055576D"/>
    <w:rsid w:val="0056189E"/>
    <w:rsid w:val="00563EE3"/>
    <w:rsid w:val="005644B2"/>
    <w:rsid w:val="005720B6"/>
    <w:rsid w:val="0059328E"/>
    <w:rsid w:val="005A4511"/>
    <w:rsid w:val="005A5A92"/>
    <w:rsid w:val="005C170C"/>
    <w:rsid w:val="005C5842"/>
    <w:rsid w:val="005D2DCB"/>
    <w:rsid w:val="005F0FD6"/>
    <w:rsid w:val="0061427F"/>
    <w:rsid w:val="006325AA"/>
    <w:rsid w:val="00635369"/>
    <w:rsid w:val="006371C3"/>
    <w:rsid w:val="00637222"/>
    <w:rsid w:val="006408E9"/>
    <w:rsid w:val="0065098A"/>
    <w:rsid w:val="00673127"/>
    <w:rsid w:val="00693470"/>
    <w:rsid w:val="006C5FF4"/>
    <w:rsid w:val="006D3B7C"/>
    <w:rsid w:val="006D676A"/>
    <w:rsid w:val="006D75A4"/>
    <w:rsid w:val="006E7746"/>
    <w:rsid w:val="00712534"/>
    <w:rsid w:val="007247DF"/>
    <w:rsid w:val="00742BFE"/>
    <w:rsid w:val="0075397C"/>
    <w:rsid w:val="00797209"/>
    <w:rsid w:val="007A53BE"/>
    <w:rsid w:val="007A5DF5"/>
    <w:rsid w:val="007B3C0F"/>
    <w:rsid w:val="007B5191"/>
    <w:rsid w:val="007C001E"/>
    <w:rsid w:val="007F6B27"/>
    <w:rsid w:val="00843455"/>
    <w:rsid w:val="00846AFC"/>
    <w:rsid w:val="00850ABB"/>
    <w:rsid w:val="00872617"/>
    <w:rsid w:val="0089662E"/>
    <w:rsid w:val="008B001B"/>
    <w:rsid w:val="008B6E34"/>
    <w:rsid w:val="008C2EE1"/>
    <w:rsid w:val="008D1642"/>
    <w:rsid w:val="008D25FC"/>
    <w:rsid w:val="008D6DD5"/>
    <w:rsid w:val="009010A2"/>
    <w:rsid w:val="0090120A"/>
    <w:rsid w:val="009119F7"/>
    <w:rsid w:val="0091546F"/>
    <w:rsid w:val="00922D22"/>
    <w:rsid w:val="00930D8A"/>
    <w:rsid w:val="009362DA"/>
    <w:rsid w:val="009474AC"/>
    <w:rsid w:val="0095418D"/>
    <w:rsid w:val="00962932"/>
    <w:rsid w:val="009B0CCB"/>
    <w:rsid w:val="009B40A7"/>
    <w:rsid w:val="009C1E79"/>
    <w:rsid w:val="009C32CF"/>
    <w:rsid w:val="009D3268"/>
    <w:rsid w:val="009E1988"/>
    <w:rsid w:val="009F2DF5"/>
    <w:rsid w:val="009F6DD0"/>
    <w:rsid w:val="00A32E25"/>
    <w:rsid w:val="00A45094"/>
    <w:rsid w:val="00A6757B"/>
    <w:rsid w:val="00A779DE"/>
    <w:rsid w:val="00A77D36"/>
    <w:rsid w:val="00A86F0B"/>
    <w:rsid w:val="00A905D8"/>
    <w:rsid w:val="00A97A32"/>
    <w:rsid w:val="00AA2E87"/>
    <w:rsid w:val="00AD06E7"/>
    <w:rsid w:val="00AF1D22"/>
    <w:rsid w:val="00B07C2D"/>
    <w:rsid w:val="00B16B18"/>
    <w:rsid w:val="00B23472"/>
    <w:rsid w:val="00B2795E"/>
    <w:rsid w:val="00B35CA4"/>
    <w:rsid w:val="00B37B13"/>
    <w:rsid w:val="00B43EFB"/>
    <w:rsid w:val="00B67979"/>
    <w:rsid w:val="00B71E81"/>
    <w:rsid w:val="00B72710"/>
    <w:rsid w:val="00B91F65"/>
    <w:rsid w:val="00B9679D"/>
    <w:rsid w:val="00BA0430"/>
    <w:rsid w:val="00BA4925"/>
    <w:rsid w:val="00BA6C45"/>
    <w:rsid w:val="00BD5E74"/>
    <w:rsid w:val="00BE4BA4"/>
    <w:rsid w:val="00BF1AA3"/>
    <w:rsid w:val="00C0018E"/>
    <w:rsid w:val="00C0677C"/>
    <w:rsid w:val="00C10005"/>
    <w:rsid w:val="00C1114B"/>
    <w:rsid w:val="00C13F34"/>
    <w:rsid w:val="00C34973"/>
    <w:rsid w:val="00C46866"/>
    <w:rsid w:val="00C94B86"/>
    <w:rsid w:val="00CA7F24"/>
    <w:rsid w:val="00CB3046"/>
    <w:rsid w:val="00CB3D70"/>
    <w:rsid w:val="00CB47D8"/>
    <w:rsid w:val="00CC08A2"/>
    <w:rsid w:val="00CC709C"/>
    <w:rsid w:val="00CE4903"/>
    <w:rsid w:val="00CF5BD2"/>
    <w:rsid w:val="00CF7BEE"/>
    <w:rsid w:val="00D00717"/>
    <w:rsid w:val="00D04279"/>
    <w:rsid w:val="00D23955"/>
    <w:rsid w:val="00D314E2"/>
    <w:rsid w:val="00D40AD4"/>
    <w:rsid w:val="00D438CA"/>
    <w:rsid w:val="00D84DBB"/>
    <w:rsid w:val="00D907BC"/>
    <w:rsid w:val="00DA45C4"/>
    <w:rsid w:val="00DB21A0"/>
    <w:rsid w:val="00DB3BB9"/>
    <w:rsid w:val="00DC12DC"/>
    <w:rsid w:val="00DC2E9E"/>
    <w:rsid w:val="00DE5D98"/>
    <w:rsid w:val="00E14408"/>
    <w:rsid w:val="00E14D2A"/>
    <w:rsid w:val="00E34217"/>
    <w:rsid w:val="00E43FB8"/>
    <w:rsid w:val="00EA4436"/>
    <w:rsid w:val="00EB2381"/>
    <w:rsid w:val="00EC68FB"/>
    <w:rsid w:val="00ED0B4C"/>
    <w:rsid w:val="00EE699B"/>
    <w:rsid w:val="00EF2530"/>
    <w:rsid w:val="00F03636"/>
    <w:rsid w:val="00F436ED"/>
    <w:rsid w:val="00F54A71"/>
    <w:rsid w:val="00F559AA"/>
    <w:rsid w:val="00F57FBD"/>
    <w:rsid w:val="00F7597B"/>
    <w:rsid w:val="00F767EC"/>
    <w:rsid w:val="00F82BD4"/>
    <w:rsid w:val="00F87022"/>
    <w:rsid w:val="00F91A5F"/>
    <w:rsid w:val="00FA1786"/>
    <w:rsid w:val="00FB34E5"/>
    <w:rsid w:val="00FD5DD5"/>
    <w:rsid w:val="00FE086C"/>
    <w:rsid w:val="00FE31C3"/>
    <w:rsid w:val="00FF6174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1">
    <w:name w:val="Corpo de texto 2 Char1"/>
    <w:aliases w:val="Corpo de texto 2 Char Char Char1,Corpo de texto 2 Char Char Char Char1,Corpo de texto 2 Char Char1,Corpo de texto 2 Char Char Char Char Char,Corpo de texto 2 Char Char2,Corpo de texto 2 Char Char Char Char Char1"/>
    <w:basedOn w:val="Fontepargpadro"/>
    <w:rsid w:val="00CC08A2"/>
    <w:rPr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B43E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E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43E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43E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35CA4"/>
    <w:rPr>
      <w:b/>
      <w:bCs/>
    </w:rPr>
  </w:style>
  <w:style w:type="character" w:customStyle="1" w:styleId="Textodocorpo">
    <w:name w:val="Texto do corpo_"/>
    <w:basedOn w:val="Fontepargpadro"/>
    <w:link w:val="Textodocorpo0"/>
    <w:rsid w:val="00052154"/>
    <w:rPr>
      <w:rFonts w:ascii="Calibri" w:eastAsia="Calibri" w:hAnsi="Calibri" w:cs="Calibri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52154"/>
    <w:pPr>
      <w:widowControl w:val="0"/>
      <w:shd w:val="clear" w:color="auto" w:fill="FFFFFF"/>
      <w:spacing w:after="240" w:line="278" w:lineRule="auto"/>
      <w:ind w:firstLine="2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flavia</cp:lastModifiedBy>
  <cp:revision>2</cp:revision>
  <cp:lastPrinted>2025-05-16T11:47:00Z</cp:lastPrinted>
  <dcterms:created xsi:type="dcterms:W3CDTF">2025-05-16T11:47:00Z</dcterms:created>
  <dcterms:modified xsi:type="dcterms:W3CDTF">2025-05-16T11:47:00Z</dcterms:modified>
</cp:coreProperties>
</file>